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53" w:rsidRPr="002240F7" w:rsidRDefault="00873753" w:rsidP="00873753">
      <w:pPr>
        <w:spacing w:afterLines="20" w:after="48" w:line="240" w:lineRule="atLeast"/>
        <w:jc w:val="both"/>
        <w:rPr>
          <w:color w:val="000000" w:themeColor="text1"/>
        </w:rPr>
      </w:pP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ПЕРЕЧЕНЬ</w:t>
      </w: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ВИДОВ ЭКОНОМИЧЕСКОЙ ДЕЯТЕЛЬНОСТИ ДЛЯ ЦЕЛЕЙ ПРИМЕНЕНИЯ</w:t>
      </w: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ПУНКТА 1 ПОСТАНОВЛЕНИЯ ПРАВИТЕЛЬСТВА РОССИЙСКОЙ ФЕДЕРАЦИИ</w:t>
      </w: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ОТ 29 АПРЕЛЯ 2022 Г. N 776</w:t>
      </w:r>
    </w:p>
    <w:p w:rsidR="00873753" w:rsidRPr="002240F7" w:rsidRDefault="00873753" w:rsidP="00873753">
      <w:pPr>
        <w:spacing w:afterLines="20" w:after="48" w:line="24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873753" w:rsidRPr="002240F7" w:rsidTr="00646EB7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Код ОКВЭД 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01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02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03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Добыча прочих полезных ископаемых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08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Предоставление услуг в области добычи полезных ископаемых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09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10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14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15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16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17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18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25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26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27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28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29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30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35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Забор, зачистка и распределение воды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36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Сбор и обработка сточных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37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38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39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47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49.1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железнодорожного транспорта: грузовые перевозки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49.2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49.3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49.4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50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почтовой связи и курьерская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53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lastRenderedPageBreak/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55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56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58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59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телевизионного и радиовещания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60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61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62</w:t>
            </w:r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" w:history="1">
              <w:r w:rsidRPr="002240F7">
                <w:rPr>
                  <w:color w:val="000000" w:themeColor="text1"/>
                </w:rPr>
                <w:t>63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Операции с недвижимым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" w:history="1">
              <w:r w:rsidRPr="002240F7">
                <w:rPr>
                  <w:color w:val="000000" w:themeColor="text1"/>
                </w:rPr>
                <w:t>68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права и бухгалтерского учета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7" w:history="1">
              <w:r w:rsidRPr="002240F7">
                <w:rPr>
                  <w:color w:val="000000" w:themeColor="text1"/>
                </w:rPr>
                <w:t>69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8" w:history="1">
              <w:r w:rsidRPr="002240F7">
                <w:rPr>
                  <w:color w:val="000000" w:themeColor="text1"/>
                </w:rPr>
                <w:t>70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9" w:history="1">
              <w:r w:rsidRPr="002240F7">
                <w:rPr>
                  <w:color w:val="000000" w:themeColor="text1"/>
                </w:rPr>
                <w:t>71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Научные исследования и разработки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0" w:history="1">
              <w:r w:rsidRPr="002240F7">
                <w:rPr>
                  <w:color w:val="000000" w:themeColor="text1"/>
                </w:rPr>
                <w:t>72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рекламная и исследование конъюнктуры рынка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1" w:history="1">
              <w:r w:rsidRPr="002240F7">
                <w:rPr>
                  <w:color w:val="000000" w:themeColor="text1"/>
                </w:rPr>
                <w:t>73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профессиональная научная и техническая прочая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2" w:history="1">
              <w:r w:rsidRPr="002240F7">
                <w:rPr>
                  <w:color w:val="000000" w:themeColor="text1"/>
                </w:rPr>
                <w:t>74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ветеринарная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3" w:history="1">
              <w:r w:rsidRPr="002240F7">
                <w:rPr>
                  <w:color w:val="000000" w:themeColor="text1"/>
                </w:rPr>
                <w:t>75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Аренда и лизинг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4" w:history="1">
              <w:r w:rsidRPr="002240F7">
                <w:rPr>
                  <w:color w:val="000000" w:themeColor="text1"/>
                </w:rPr>
                <w:t>77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трудоустройству и подбору персонала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5" w:history="1">
              <w:r w:rsidRPr="002240F7">
                <w:rPr>
                  <w:color w:val="000000" w:themeColor="text1"/>
                </w:rPr>
                <w:t>78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6" w:history="1">
              <w:r w:rsidRPr="002240F7">
                <w:rPr>
                  <w:color w:val="000000" w:themeColor="text1"/>
                </w:rPr>
                <w:t>79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7" w:history="1">
              <w:r w:rsidRPr="002240F7">
                <w:rPr>
                  <w:color w:val="000000" w:themeColor="text1"/>
                </w:rPr>
                <w:t>80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обслуживанию зданий и территорий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8" w:history="1">
              <w:r w:rsidRPr="002240F7">
                <w:rPr>
                  <w:color w:val="000000" w:themeColor="text1"/>
                </w:rPr>
                <w:t>81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19" w:history="1">
              <w:r w:rsidRPr="002240F7">
                <w:rPr>
                  <w:color w:val="000000" w:themeColor="text1"/>
                </w:rPr>
                <w:t>82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lastRenderedPageBreak/>
              <w:t>Образование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0" w:history="1">
              <w:r w:rsidRPr="002240F7">
                <w:rPr>
                  <w:color w:val="000000" w:themeColor="text1"/>
                </w:rPr>
                <w:t>85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1" w:history="1">
              <w:r w:rsidRPr="002240F7">
                <w:rPr>
                  <w:color w:val="000000" w:themeColor="text1"/>
                </w:rPr>
                <w:t>86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уходу с обеспечением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2" w:history="1">
              <w:r w:rsidRPr="002240F7">
                <w:rPr>
                  <w:color w:val="000000" w:themeColor="text1"/>
                </w:rPr>
                <w:t>87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3" w:history="1">
              <w:r w:rsidRPr="002240F7">
                <w:rPr>
                  <w:color w:val="000000" w:themeColor="text1"/>
                </w:rPr>
                <w:t>88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4" w:history="1">
              <w:r w:rsidRPr="002240F7">
                <w:rPr>
                  <w:color w:val="000000" w:themeColor="text1"/>
                </w:rPr>
                <w:t>90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5" w:history="1">
              <w:r w:rsidRPr="002240F7">
                <w:rPr>
                  <w:color w:val="000000" w:themeColor="text1"/>
                </w:rPr>
                <w:t>91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6" w:history="1">
              <w:r w:rsidRPr="002240F7">
                <w:rPr>
                  <w:color w:val="000000" w:themeColor="text1"/>
                </w:rPr>
                <w:t>92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спорта, отдыха 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7" w:history="1">
              <w:r w:rsidRPr="002240F7">
                <w:rPr>
                  <w:color w:val="000000" w:themeColor="text1"/>
                </w:rPr>
                <w:t>93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общественных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8" w:history="1">
              <w:r w:rsidRPr="002240F7">
                <w:rPr>
                  <w:color w:val="000000" w:themeColor="text1"/>
                </w:rPr>
                <w:t>94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29" w:history="1">
              <w:r w:rsidRPr="002240F7">
                <w:rPr>
                  <w:color w:val="000000" w:themeColor="text1"/>
                </w:rPr>
                <w:t>95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предоставлению прочих персональных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0" w:history="1">
              <w:r w:rsidRPr="002240F7">
                <w:rPr>
                  <w:color w:val="000000" w:themeColor="text1"/>
                </w:rPr>
                <w:t>96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домашних хозяйств с наемными работниками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1" w:history="1">
              <w:r w:rsidRPr="002240F7">
                <w:rPr>
                  <w:color w:val="000000" w:themeColor="text1"/>
                </w:rPr>
                <w:t>97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2" w:history="1">
              <w:r w:rsidRPr="002240F7">
                <w:rPr>
                  <w:color w:val="000000" w:themeColor="text1"/>
                </w:rPr>
                <w:t>98</w:t>
              </w:r>
            </w:hyperlink>
          </w:p>
        </w:tc>
      </w:tr>
    </w:tbl>
    <w:p w:rsidR="00873753" w:rsidRPr="002240F7" w:rsidRDefault="00873753" w:rsidP="00873753">
      <w:pPr>
        <w:spacing w:afterLines="20" w:after="48" w:line="240" w:lineRule="atLeast"/>
        <w:jc w:val="both"/>
        <w:rPr>
          <w:color w:val="000000" w:themeColor="text1"/>
        </w:rPr>
      </w:pPr>
    </w:p>
    <w:p w:rsidR="00873753" w:rsidRPr="002240F7" w:rsidRDefault="00873753" w:rsidP="00873753">
      <w:pPr>
        <w:spacing w:afterLines="20" w:after="48" w:line="240" w:lineRule="atLeast"/>
        <w:jc w:val="right"/>
        <w:outlineLvl w:val="0"/>
        <w:rPr>
          <w:color w:val="000000" w:themeColor="text1"/>
        </w:rPr>
      </w:pPr>
      <w:r w:rsidRPr="002240F7">
        <w:rPr>
          <w:color w:val="000000" w:themeColor="text1"/>
        </w:rPr>
        <w:t>Приложение N 2 к постановлению Правительства Российской Федерации</w:t>
      </w:r>
    </w:p>
    <w:p w:rsidR="00873753" w:rsidRPr="002240F7" w:rsidRDefault="00873753" w:rsidP="00873753">
      <w:pPr>
        <w:spacing w:afterLines="20" w:after="48" w:line="240" w:lineRule="atLeast"/>
        <w:jc w:val="right"/>
        <w:outlineLvl w:val="0"/>
        <w:rPr>
          <w:color w:val="000000" w:themeColor="text1"/>
        </w:rPr>
      </w:pPr>
      <w:r w:rsidRPr="002240F7">
        <w:rPr>
          <w:color w:val="000000" w:themeColor="text1"/>
        </w:rPr>
        <w:t xml:space="preserve"> от 29 апреля 022 г. N 776</w:t>
      </w:r>
    </w:p>
    <w:p w:rsidR="00873753" w:rsidRPr="002240F7" w:rsidRDefault="00873753" w:rsidP="00873753">
      <w:pPr>
        <w:spacing w:afterLines="20" w:after="48" w:line="240" w:lineRule="atLeast"/>
        <w:jc w:val="both"/>
        <w:rPr>
          <w:color w:val="000000" w:themeColor="text1"/>
        </w:rPr>
      </w:pP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ПЕРЕЧЕНЬ</w:t>
      </w: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ВИДОВ ЭКОНОМИЧЕСКОЙ ДЕЯТЕЛЬНОСТИ ДЛЯ ЦЕЛЕЙ ПРИМЕНЕНИЯ</w:t>
      </w: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ПУНКТА 2 ПОСТАНОВЛЕНИЯ ПРАВИТЕЛЬСТВА РОССИЙСКОЙ ФЕДЕРАЦИИ</w:t>
      </w:r>
    </w:p>
    <w:p w:rsidR="00873753" w:rsidRPr="002240F7" w:rsidRDefault="00873753" w:rsidP="00873753">
      <w:pPr>
        <w:spacing w:afterLines="20" w:after="48" w:line="240" w:lineRule="atLeast"/>
        <w:jc w:val="center"/>
        <w:rPr>
          <w:color w:val="000000" w:themeColor="text1"/>
        </w:rPr>
      </w:pPr>
      <w:r w:rsidRPr="002240F7">
        <w:rPr>
          <w:b/>
          <w:color w:val="000000" w:themeColor="text1"/>
        </w:rPr>
        <w:t>ОТ 29 АПРЕЛЯ 2022 Г. N 776</w:t>
      </w:r>
    </w:p>
    <w:p w:rsidR="00873753" w:rsidRPr="002240F7" w:rsidRDefault="00873753" w:rsidP="00873753">
      <w:pPr>
        <w:spacing w:afterLines="20" w:after="48" w:line="24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873753" w:rsidRPr="002240F7" w:rsidTr="00646EB7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 xml:space="preserve">Код </w:t>
            </w:r>
            <w:hyperlink r:id="rId33" w:history="1">
              <w:r w:rsidRPr="002240F7">
                <w:rPr>
                  <w:color w:val="000000" w:themeColor="text1"/>
                </w:rPr>
                <w:t>ОКВЭД 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4" w:history="1">
              <w:r w:rsidRPr="002240F7">
                <w:rPr>
                  <w:color w:val="000000" w:themeColor="text1"/>
                </w:rPr>
                <w:t>01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5" w:history="1">
              <w:r w:rsidRPr="002240F7">
                <w:rPr>
                  <w:color w:val="000000" w:themeColor="text1"/>
                </w:rPr>
                <w:t>02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6" w:history="1">
              <w:r w:rsidRPr="002240F7">
                <w:rPr>
                  <w:color w:val="000000" w:themeColor="text1"/>
                </w:rPr>
                <w:t>03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7" w:history="1">
              <w:r w:rsidRPr="002240F7">
                <w:rPr>
                  <w:color w:val="000000" w:themeColor="text1"/>
                </w:rPr>
                <w:t>10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lastRenderedPageBreak/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8" w:history="1">
              <w:r w:rsidRPr="002240F7">
                <w:rPr>
                  <w:color w:val="000000" w:themeColor="text1"/>
                </w:rPr>
                <w:t>11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39" w:history="1">
              <w:r w:rsidRPr="002240F7">
                <w:rPr>
                  <w:color w:val="000000" w:themeColor="text1"/>
                </w:rPr>
                <w:t>12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0" w:history="1">
              <w:r w:rsidRPr="002240F7">
                <w:rPr>
                  <w:color w:val="000000" w:themeColor="text1"/>
                </w:rPr>
                <w:t>13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1" w:history="1">
              <w:r w:rsidRPr="002240F7">
                <w:rPr>
                  <w:color w:val="000000" w:themeColor="text1"/>
                </w:rPr>
                <w:t>14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2" w:history="1">
              <w:r w:rsidRPr="002240F7">
                <w:rPr>
                  <w:color w:val="000000" w:themeColor="text1"/>
                </w:rPr>
                <w:t>15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3" w:history="1">
              <w:r w:rsidRPr="002240F7">
                <w:rPr>
                  <w:color w:val="000000" w:themeColor="text1"/>
                </w:rPr>
                <w:t>16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4" w:history="1">
              <w:r w:rsidRPr="002240F7">
                <w:rPr>
                  <w:color w:val="000000" w:themeColor="text1"/>
                </w:rPr>
                <w:t>17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5" w:history="1">
              <w:r w:rsidRPr="002240F7">
                <w:rPr>
                  <w:color w:val="000000" w:themeColor="text1"/>
                </w:rPr>
                <w:t>18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6" w:history="1">
              <w:r w:rsidRPr="002240F7">
                <w:rPr>
                  <w:color w:val="000000" w:themeColor="text1"/>
                </w:rPr>
                <w:t>21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7" w:history="1">
              <w:r w:rsidRPr="002240F7">
                <w:rPr>
                  <w:color w:val="000000" w:themeColor="text1"/>
                </w:rPr>
                <w:t>22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8" w:history="1">
              <w:r w:rsidRPr="002240F7">
                <w:rPr>
                  <w:color w:val="000000" w:themeColor="text1"/>
                </w:rPr>
                <w:t>23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49" w:history="1">
              <w:r w:rsidRPr="002240F7">
                <w:rPr>
                  <w:color w:val="000000" w:themeColor="text1"/>
                </w:rPr>
                <w:t>25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0" w:history="1">
              <w:r w:rsidRPr="002240F7">
                <w:rPr>
                  <w:color w:val="000000" w:themeColor="text1"/>
                </w:rPr>
                <w:t>26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1" w:history="1">
              <w:r w:rsidRPr="002240F7">
                <w:rPr>
                  <w:color w:val="000000" w:themeColor="text1"/>
                </w:rPr>
                <w:t>27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2" w:history="1">
              <w:r w:rsidRPr="002240F7">
                <w:rPr>
                  <w:color w:val="000000" w:themeColor="text1"/>
                </w:rPr>
                <w:t>28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3" w:history="1">
              <w:r w:rsidRPr="002240F7">
                <w:rPr>
                  <w:color w:val="000000" w:themeColor="text1"/>
                </w:rPr>
                <w:t>29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4" w:history="1">
              <w:r w:rsidRPr="002240F7">
                <w:rPr>
                  <w:color w:val="000000" w:themeColor="text1"/>
                </w:rPr>
                <w:t>30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5" w:history="1">
              <w:r w:rsidRPr="002240F7">
                <w:rPr>
                  <w:color w:val="000000" w:themeColor="text1"/>
                </w:rPr>
                <w:t>31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6" w:history="1">
              <w:r w:rsidRPr="002240F7">
                <w:rPr>
                  <w:color w:val="000000" w:themeColor="text1"/>
                </w:rPr>
                <w:t>32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7" w:history="1">
              <w:r w:rsidRPr="002240F7">
                <w:rPr>
                  <w:color w:val="000000" w:themeColor="text1"/>
                </w:rPr>
                <w:t>33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8" w:history="1">
              <w:r w:rsidRPr="002240F7">
                <w:rPr>
                  <w:color w:val="000000" w:themeColor="text1"/>
                </w:rPr>
                <w:t>41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59" w:history="1">
              <w:r w:rsidRPr="002240F7">
                <w:rPr>
                  <w:color w:val="000000" w:themeColor="text1"/>
                </w:rPr>
                <w:t>42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0" w:history="1">
              <w:r w:rsidRPr="002240F7">
                <w:rPr>
                  <w:color w:val="000000" w:themeColor="text1"/>
                </w:rPr>
                <w:t>43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1" w:history="1">
              <w:r w:rsidRPr="002240F7">
                <w:rPr>
                  <w:color w:val="000000" w:themeColor="text1"/>
                </w:rPr>
                <w:t>49.3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2" w:history="1">
              <w:r w:rsidRPr="002240F7">
                <w:rPr>
                  <w:color w:val="000000" w:themeColor="text1"/>
                </w:rPr>
                <w:t>49.4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3" w:history="1">
              <w:r w:rsidRPr="002240F7">
                <w:rPr>
                  <w:color w:val="000000" w:themeColor="text1"/>
                </w:rPr>
                <w:t>50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4" w:history="1">
              <w:r w:rsidRPr="002240F7">
                <w:rPr>
                  <w:color w:val="000000" w:themeColor="text1"/>
                </w:rPr>
                <w:t>51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5" w:history="1">
              <w:r w:rsidRPr="002240F7">
                <w:rPr>
                  <w:color w:val="000000" w:themeColor="text1"/>
                </w:rPr>
                <w:t>52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6" w:history="1">
              <w:r w:rsidRPr="002240F7">
                <w:rPr>
                  <w:color w:val="000000" w:themeColor="text1"/>
                </w:rPr>
                <w:t>55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7" w:history="1">
              <w:r w:rsidRPr="002240F7">
                <w:rPr>
                  <w:color w:val="000000" w:themeColor="text1"/>
                </w:rPr>
                <w:t>56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8" w:history="1">
              <w:r w:rsidRPr="002240F7">
                <w:rPr>
                  <w:color w:val="000000" w:themeColor="text1"/>
                </w:rPr>
                <w:t>58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69" w:history="1">
              <w:r w:rsidRPr="002240F7">
                <w:rPr>
                  <w:color w:val="000000" w:themeColor="text1"/>
                </w:rPr>
                <w:t>59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70" w:history="1">
              <w:r w:rsidRPr="002240F7">
                <w:rPr>
                  <w:color w:val="000000" w:themeColor="text1"/>
                </w:rPr>
                <w:t>61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71" w:history="1">
              <w:r w:rsidRPr="002240F7">
                <w:rPr>
                  <w:color w:val="000000" w:themeColor="text1"/>
                </w:rPr>
                <w:t>62</w:t>
              </w:r>
            </w:hyperlink>
          </w:p>
        </w:tc>
      </w:tr>
      <w:tr w:rsidR="00873753" w:rsidRPr="002240F7" w:rsidTr="00646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rPr>
                <w:color w:val="000000" w:themeColor="text1"/>
              </w:rPr>
            </w:pPr>
            <w:r w:rsidRPr="002240F7">
              <w:rPr>
                <w:color w:val="000000" w:themeColor="text1"/>
              </w:rP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53" w:rsidRPr="002240F7" w:rsidRDefault="00873753" w:rsidP="00646EB7">
            <w:pPr>
              <w:spacing w:afterLines="20" w:after="48" w:line="240" w:lineRule="atLeast"/>
              <w:jc w:val="center"/>
              <w:rPr>
                <w:color w:val="000000" w:themeColor="text1"/>
              </w:rPr>
            </w:pPr>
            <w:hyperlink r:id="rId72" w:history="1">
              <w:r w:rsidRPr="002240F7">
                <w:rPr>
                  <w:color w:val="000000" w:themeColor="text1"/>
                </w:rPr>
                <w:t>63</w:t>
              </w:r>
            </w:hyperlink>
          </w:p>
        </w:tc>
      </w:tr>
    </w:tbl>
    <w:p w:rsidR="00873753" w:rsidRPr="002240F7" w:rsidRDefault="00873753" w:rsidP="00873753">
      <w:pPr>
        <w:spacing w:afterLines="20" w:after="48"/>
        <w:rPr>
          <w:color w:val="000000" w:themeColor="text1"/>
        </w:rPr>
      </w:pPr>
    </w:p>
    <w:p w:rsidR="003F53E6" w:rsidRDefault="003F53E6">
      <w:bookmarkStart w:id="0" w:name="_GoBack"/>
      <w:bookmarkEnd w:id="0"/>
    </w:p>
    <w:sectPr w:rsidR="003F53E6" w:rsidSect="005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5"/>
    <w:rsid w:val="003F53E6"/>
    <w:rsid w:val="00873753"/>
    <w:rsid w:val="00B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412118&amp;dst=105016" TargetMode="External"/><Relationship Id="rId18" Type="http://schemas.openxmlformats.org/officeDocument/2006/relationships/hyperlink" Target="https://login.consultant.ru/link/?req=doc&amp;base=RZR&amp;n=412118&amp;dst=105160" TargetMode="External"/><Relationship Id="rId26" Type="http://schemas.openxmlformats.org/officeDocument/2006/relationships/hyperlink" Target="https://login.consultant.ru/link/?req=doc&amp;base=RZR&amp;n=412118&amp;dst=105488" TargetMode="External"/><Relationship Id="rId39" Type="http://schemas.openxmlformats.org/officeDocument/2006/relationships/hyperlink" Target="https://login.consultant.ru/link/?req=doc&amp;base=RZR&amp;n=412118&amp;dst=101052" TargetMode="External"/><Relationship Id="rId21" Type="http://schemas.openxmlformats.org/officeDocument/2006/relationships/hyperlink" Target="https://login.consultant.ru/link/?req=doc&amp;base=RZR&amp;n=412118&amp;dst=105380" TargetMode="External"/><Relationship Id="rId34" Type="http://schemas.openxmlformats.org/officeDocument/2006/relationships/hyperlink" Target="https://login.consultant.ru/link/?req=doc&amp;base=RZR&amp;n=412118&amp;dst=100136" TargetMode="External"/><Relationship Id="rId42" Type="http://schemas.openxmlformats.org/officeDocument/2006/relationships/hyperlink" Target="https://login.consultant.ru/link/?req=doc&amp;base=RZR&amp;n=412118&amp;dst=101271" TargetMode="External"/><Relationship Id="rId47" Type="http://schemas.openxmlformats.org/officeDocument/2006/relationships/hyperlink" Target="https://login.consultant.ru/link/?req=doc&amp;base=RZR&amp;n=412118&amp;dst=101582" TargetMode="External"/><Relationship Id="rId50" Type="http://schemas.openxmlformats.org/officeDocument/2006/relationships/hyperlink" Target="https://login.consultant.ru/link/?req=doc&amp;base=RZR&amp;n=412118&amp;dst=105658" TargetMode="External"/><Relationship Id="rId55" Type="http://schemas.openxmlformats.org/officeDocument/2006/relationships/hyperlink" Target="https://login.consultant.ru/link/?req=doc&amp;base=RZR&amp;n=412118&amp;dst=102609" TargetMode="External"/><Relationship Id="rId63" Type="http://schemas.openxmlformats.org/officeDocument/2006/relationships/hyperlink" Target="https://login.consultant.ru/link/?req=doc&amp;base=RZR&amp;n=412118&amp;dst=104020" TargetMode="External"/><Relationship Id="rId68" Type="http://schemas.openxmlformats.org/officeDocument/2006/relationships/hyperlink" Target="https://login.consultant.ru/link/?req=doc&amp;base=RZR&amp;n=412118&amp;dst=104368" TargetMode="External"/><Relationship Id="rId7" Type="http://schemas.openxmlformats.org/officeDocument/2006/relationships/hyperlink" Target="https://login.consultant.ru/link/?req=doc&amp;base=RZR&amp;n=412118&amp;dst=104794" TargetMode="External"/><Relationship Id="rId71" Type="http://schemas.openxmlformats.org/officeDocument/2006/relationships/hyperlink" Target="https://login.consultant.ru/link/?req=doc&amp;base=RZR&amp;n=412118&amp;dst=1044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412118&amp;dst=105118" TargetMode="External"/><Relationship Id="rId29" Type="http://schemas.openxmlformats.org/officeDocument/2006/relationships/hyperlink" Target="https://login.consultant.ru/link/?req=doc&amp;base=RZR&amp;n=412118&amp;dst=105555" TargetMode="External"/><Relationship Id="rId11" Type="http://schemas.openxmlformats.org/officeDocument/2006/relationships/hyperlink" Target="https://login.consultant.ru/link/?req=doc&amp;base=RZR&amp;n=412118&amp;dst=104948" TargetMode="External"/><Relationship Id="rId24" Type="http://schemas.openxmlformats.org/officeDocument/2006/relationships/hyperlink" Target="https://login.consultant.ru/link/?req=doc&amp;base=RZR&amp;n=412118&amp;dst=105444" TargetMode="External"/><Relationship Id="rId32" Type="http://schemas.openxmlformats.org/officeDocument/2006/relationships/hyperlink" Target="https://login.consultant.ru/link/?req=doc&amp;base=RZR&amp;n=412118&amp;dst=105615" TargetMode="External"/><Relationship Id="rId37" Type="http://schemas.openxmlformats.org/officeDocument/2006/relationships/hyperlink" Target="https://login.consultant.ru/link/?req=doc&amp;base=RZR&amp;n=412118&amp;dst=100714" TargetMode="External"/><Relationship Id="rId40" Type="http://schemas.openxmlformats.org/officeDocument/2006/relationships/hyperlink" Target="https://login.consultant.ru/link/?req=doc&amp;base=RZR&amp;n=412118&amp;dst=101065" TargetMode="External"/><Relationship Id="rId45" Type="http://schemas.openxmlformats.org/officeDocument/2006/relationships/hyperlink" Target="https://login.consultant.ru/link/?req=doc&amp;base=RZR&amp;n=412118&amp;dst=101418" TargetMode="External"/><Relationship Id="rId53" Type="http://schemas.openxmlformats.org/officeDocument/2006/relationships/hyperlink" Target="https://login.consultant.ru/link/?req=doc&amp;base=RZR&amp;n=412118&amp;dst=102465" TargetMode="External"/><Relationship Id="rId58" Type="http://schemas.openxmlformats.org/officeDocument/2006/relationships/hyperlink" Target="https://login.consultant.ru/link/?req=doc&amp;base=RZR&amp;n=412118&amp;dst=102895" TargetMode="External"/><Relationship Id="rId66" Type="http://schemas.openxmlformats.org/officeDocument/2006/relationships/hyperlink" Target="https://login.consultant.ru/link/?req=doc&amp;base=RZR&amp;n=412118&amp;dst=104307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412118&amp;dst=104526" TargetMode="External"/><Relationship Id="rId15" Type="http://schemas.openxmlformats.org/officeDocument/2006/relationships/hyperlink" Target="https://login.consultant.ru/link/?req=doc&amp;base=RZR&amp;n=412118&amp;dst=105103" TargetMode="External"/><Relationship Id="rId23" Type="http://schemas.openxmlformats.org/officeDocument/2006/relationships/hyperlink" Target="https://login.consultant.ru/link/?req=doc&amp;base=RZR&amp;n=412118&amp;dst=105428" TargetMode="External"/><Relationship Id="rId28" Type="http://schemas.openxmlformats.org/officeDocument/2006/relationships/hyperlink" Target="https://login.consultant.ru/link/?req=doc&amp;base=RZR&amp;n=412118&amp;dst=105534" TargetMode="External"/><Relationship Id="rId36" Type="http://schemas.openxmlformats.org/officeDocument/2006/relationships/hyperlink" Target="https://login.consultant.ru/link/?req=doc&amp;base=RZR&amp;n=412118&amp;dst=100438" TargetMode="External"/><Relationship Id="rId49" Type="http://schemas.openxmlformats.org/officeDocument/2006/relationships/hyperlink" Target="https://login.consultant.ru/link/?req=doc&amp;base=RZR&amp;n=412118&amp;dst=101887" TargetMode="External"/><Relationship Id="rId57" Type="http://schemas.openxmlformats.org/officeDocument/2006/relationships/hyperlink" Target="https://login.consultant.ru/link/?req=doc&amp;base=RZR&amp;n=412118&amp;dst=102683" TargetMode="External"/><Relationship Id="rId61" Type="http://schemas.openxmlformats.org/officeDocument/2006/relationships/hyperlink" Target="https://login.consultant.ru/link/?req=doc&amp;base=RZR&amp;n=412118&amp;dst=103940" TargetMode="External"/><Relationship Id="rId10" Type="http://schemas.openxmlformats.org/officeDocument/2006/relationships/hyperlink" Target="https://login.consultant.ru/link/?req=doc&amp;base=RZR&amp;n=412118&amp;dst=104925" TargetMode="External"/><Relationship Id="rId19" Type="http://schemas.openxmlformats.org/officeDocument/2006/relationships/hyperlink" Target="https://login.consultant.ru/link/?req=doc&amp;base=RZR&amp;n=412118&amp;dst=105185" TargetMode="External"/><Relationship Id="rId31" Type="http://schemas.openxmlformats.org/officeDocument/2006/relationships/hyperlink" Target="https://login.consultant.ru/link/?req=doc&amp;base=RZR&amp;n=412118&amp;dst=105609" TargetMode="External"/><Relationship Id="rId44" Type="http://schemas.openxmlformats.org/officeDocument/2006/relationships/hyperlink" Target="https://login.consultant.ru/link/?req=doc&amp;base=RZR&amp;n=412118&amp;dst=101387" TargetMode="External"/><Relationship Id="rId52" Type="http://schemas.openxmlformats.org/officeDocument/2006/relationships/hyperlink" Target="https://login.consultant.ru/link/?req=doc&amp;base=RZR&amp;n=412118&amp;dst=102200" TargetMode="External"/><Relationship Id="rId60" Type="http://schemas.openxmlformats.org/officeDocument/2006/relationships/hyperlink" Target="https://login.consultant.ru/link/?req=doc&amp;base=RZR&amp;n=412118&amp;dst=102945" TargetMode="External"/><Relationship Id="rId65" Type="http://schemas.openxmlformats.org/officeDocument/2006/relationships/hyperlink" Target="https://login.consultant.ru/link/?req=doc&amp;base=RZR&amp;n=412118&amp;dst=10414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12118&amp;dst=104828" TargetMode="External"/><Relationship Id="rId14" Type="http://schemas.openxmlformats.org/officeDocument/2006/relationships/hyperlink" Target="https://login.consultant.ru/link/?req=doc&amp;base=RZR&amp;n=412118&amp;dst=105030" TargetMode="External"/><Relationship Id="rId22" Type="http://schemas.openxmlformats.org/officeDocument/2006/relationships/hyperlink" Target="https://login.consultant.ru/link/?req=doc&amp;base=RZR&amp;n=412118&amp;dst=105409" TargetMode="External"/><Relationship Id="rId27" Type="http://schemas.openxmlformats.org/officeDocument/2006/relationships/hyperlink" Target="https://login.consultant.ru/link/?req=doc&amp;base=RZR&amp;n=412118&amp;dst=105507" TargetMode="External"/><Relationship Id="rId30" Type="http://schemas.openxmlformats.org/officeDocument/2006/relationships/hyperlink" Target="https://login.consultant.ru/link/?req=doc&amp;base=RZR&amp;n=412118&amp;dst=105592" TargetMode="External"/><Relationship Id="rId35" Type="http://schemas.openxmlformats.org/officeDocument/2006/relationships/hyperlink" Target="https://login.consultant.ru/link/?req=doc&amp;base=RZR&amp;n=412118&amp;dst=100395" TargetMode="External"/><Relationship Id="rId43" Type="http://schemas.openxmlformats.org/officeDocument/2006/relationships/hyperlink" Target="https://login.consultant.ru/link/?req=doc&amp;base=RZR&amp;n=412118&amp;dst=101322" TargetMode="External"/><Relationship Id="rId48" Type="http://schemas.openxmlformats.org/officeDocument/2006/relationships/hyperlink" Target="https://login.consultant.ru/link/?req=doc&amp;base=RZR&amp;n=412118&amp;dst=101621" TargetMode="External"/><Relationship Id="rId56" Type="http://schemas.openxmlformats.org/officeDocument/2006/relationships/hyperlink" Target="https://login.consultant.ru/link/?req=doc&amp;base=RZR&amp;n=412118&amp;dst=102622" TargetMode="External"/><Relationship Id="rId64" Type="http://schemas.openxmlformats.org/officeDocument/2006/relationships/hyperlink" Target="https://login.consultant.ru/link/?req=doc&amp;base=RZR&amp;n=412118&amp;dst=104109" TargetMode="External"/><Relationship Id="rId69" Type="http://schemas.openxmlformats.org/officeDocument/2006/relationships/hyperlink" Target="https://login.consultant.ru/link/?req=doc&amp;base=RZR&amp;n=412118&amp;dst=104409" TargetMode="External"/><Relationship Id="rId8" Type="http://schemas.openxmlformats.org/officeDocument/2006/relationships/hyperlink" Target="https://login.consultant.ru/link/?req=doc&amp;base=RZR&amp;n=412118&amp;dst=104811" TargetMode="External"/><Relationship Id="rId51" Type="http://schemas.openxmlformats.org/officeDocument/2006/relationships/hyperlink" Target="https://login.consultant.ru/link/?req=doc&amp;base=RZR&amp;n=412118&amp;dst=102127" TargetMode="External"/><Relationship Id="rId72" Type="http://schemas.openxmlformats.org/officeDocument/2006/relationships/hyperlink" Target="https://login.consultant.ru/link/?req=doc&amp;base=RZR&amp;n=412118&amp;dst=1045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412118&amp;dst=104965" TargetMode="External"/><Relationship Id="rId17" Type="http://schemas.openxmlformats.org/officeDocument/2006/relationships/hyperlink" Target="https://login.consultant.ru/link/?req=doc&amp;base=RZR&amp;n=412118&amp;dst=105145" TargetMode="External"/><Relationship Id="rId25" Type="http://schemas.openxmlformats.org/officeDocument/2006/relationships/hyperlink" Target="https://login.consultant.ru/link/?req=doc&amp;base=RZR&amp;n=412118&amp;dst=105463" TargetMode="External"/><Relationship Id="rId33" Type="http://schemas.openxmlformats.org/officeDocument/2006/relationships/hyperlink" Target="https://login.consultant.ru/link/?req=doc&amp;base=RZR&amp;n=412118" TargetMode="External"/><Relationship Id="rId38" Type="http://schemas.openxmlformats.org/officeDocument/2006/relationships/hyperlink" Target="https://login.consultant.ru/link/?req=doc&amp;base=RZR&amp;n=412118&amp;dst=101021" TargetMode="External"/><Relationship Id="rId46" Type="http://schemas.openxmlformats.org/officeDocument/2006/relationships/hyperlink" Target="https://login.consultant.ru/link/?req=doc&amp;base=RZR&amp;n=412118&amp;dst=101567" TargetMode="External"/><Relationship Id="rId59" Type="http://schemas.openxmlformats.org/officeDocument/2006/relationships/hyperlink" Target="https://login.consultant.ru/link/?req=doc&amp;base=RZR&amp;n=412118&amp;dst=106035" TargetMode="External"/><Relationship Id="rId67" Type="http://schemas.openxmlformats.org/officeDocument/2006/relationships/hyperlink" Target="https://login.consultant.ru/link/?req=doc&amp;base=RZR&amp;n=412118&amp;dst=104326" TargetMode="External"/><Relationship Id="rId20" Type="http://schemas.openxmlformats.org/officeDocument/2006/relationships/hyperlink" Target="https://login.consultant.ru/link/?req=doc&amp;base=RZR&amp;n=412118&amp;dst=105329" TargetMode="External"/><Relationship Id="rId41" Type="http://schemas.openxmlformats.org/officeDocument/2006/relationships/hyperlink" Target="https://login.consultant.ru/link/?req=doc&amp;base=RZR&amp;n=412118&amp;dst=101184" TargetMode="External"/><Relationship Id="rId54" Type="http://schemas.openxmlformats.org/officeDocument/2006/relationships/hyperlink" Target="https://login.consultant.ru/link/?req=doc&amp;base=RZR&amp;n=412118&amp;dst=102518" TargetMode="External"/><Relationship Id="rId62" Type="http://schemas.openxmlformats.org/officeDocument/2006/relationships/hyperlink" Target="https://login.consultant.ru/link/?req=doc&amp;base=RZR&amp;n=412118&amp;dst=103990" TargetMode="External"/><Relationship Id="rId70" Type="http://schemas.openxmlformats.org/officeDocument/2006/relationships/hyperlink" Target="https://login.consultant.ru/link/?req=doc&amp;base=RZR&amp;n=412118&amp;dst=1044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12118&amp;dst=104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2022-05-11T09:25:00Z</dcterms:created>
  <dcterms:modified xsi:type="dcterms:W3CDTF">2022-05-11T09:26:00Z</dcterms:modified>
</cp:coreProperties>
</file>